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9DA8694" w14:textId="1D67729E" w:rsidR="001A4C24" w:rsidRDefault="00C04A52">
      <w:pPr>
        <w:spacing w:line="240" w:lineRule="auto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0E0E4645" wp14:editId="54AA6EA7">
            <wp:extent cx="3043653" cy="19350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6991CB" w14:textId="77777777" w:rsidR="001A4C24" w:rsidRDefault="001A4C24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0AE1CB" w14:textId="77777777" w:rsidR="001A4C24" w:rsidRDefault="00C04A52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ПРЕСС-РЕЛИЗ</w:t>
      </w:r>
    </w:p>
    <w:p w14:paraId="2C84F729" w14:textId="77777777" w:rsidR="001A4C24" w:rsidRDefault="001A4C24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0AA9E4" w14:textId="77777777" w:rsidR="001A4C24" w:rsidRDefault="00C04A52">
      <w:pPr>
        <w:shd w:val="clear" w:color="auto" w:fill="FFFFFF"/>
        <w:spacing w:after="360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>Юридическим лицам необходимо подать информацию о графике работы в выходные и праздничные дни</w:t>
      </w:r>
    </w:p>
    <w:p w14:paraId="28243E53" w14:textId="77777777" w:rsidR="001A4C24" w:rsidRDefault="00C04A52">
      <w:pPr>
        <w:shd w:val="clear" w:color="auto" w:fill="FFFFFF"/>
        <w:spacing w:after="360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  <w:t>26.04.2021</w:t>
      </w:r>
    </w:p>
    <w:p w14:paraId="1177B19C" w14:textId="77777777" w:rsidR="001A4C24" w:rsidRDefault="00C04A52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Региональный оператор по обращению с твердыми коммунальными отходами ООО «РТ-НЭО Иркутск» уведомляет юридические лица о необходимости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предоставить  информацию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 графике работы в период с 01.05.2021 по 11.05.2021 с целью исключения/не исключения из графика </w:t>
      </w:r>
      <w:r>
        <w:rPr>
          <w:rFonts w:ascii="Times New Roman" w:eastAsia="Times New Roman" w:hAnsi="Times New Roman" w:cs="Times New Roman"/>
          <w:sz w:val="28"/>
          <w:szCs w:val="28"/>
        </w:rPr>
        <w:t>вывоза твердых коммунальных отходов в праздничные дни.</w:t>
      </w:r>
    </w:p>
    <w:p w14:paraId="37E57963" w14:textId="77777777" w:rsidR="001A4C24" w:rsidRDefault="00C04A52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Информацию Вы можете предоставить любым удобным для Вас способом:</w:t>
      </w:r>
    </w:p>
    <w:p w14:paraId="796EA6A3" w14:textId="4D814B3A" w:rsidR="001A4C24" w:rsidRPr="00C04A52" w:rsidRDefault="00C04A52">
      <w:pPr>
        <w:numPr>
          <w:ilvl w:val="0"/>
          <w:numId w:val="1"/>
        </w:numPr>
        <w:shd w:val="clear" w:color="auto" w:fill="FFFFFF"/>
        <w:spacing w:line="375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4A52">
        <w:rPr>
          <w:rFonts w:ascii="Times New Roman" w:eastAsia="Times New Roman" w:hAnsi="Times New Roman" w:cs="Times New Roman"/>
          <w:sz w:val="28"/>
          <w:szCs w:val="28"/>
        </w:rPr>
        <w:t>на официальном бланке организации на почту</w:t>
      </w:r>
      <w:r w:rsidRPr="00C04A5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hyperlink r:id="rId6" w:history="1">
        <w:r w:rsidRPr="00C04A52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 w:themeFill="background1"/>
          </w:rPr>
          <w:t>contact@rtneo-irk.ru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ru-RU"/>
        </w:rPr>
        <w:t>,</w:t>
      </w:r>
    </w:p>
    <w:p w14:paraId="24FBB14E" w14:textId="742FDA17" w:rsidR="001A4C24" w:rsidRDefault="00C04A52">
      <w:pPr>
        <w:numPr>
          <w:ilvl w:val="0"/>
          <w:numId w:val="1"/>
        </w:numPr>
        <w:shd w:val="clear" w:color="auto" w:fill="FFFFFF"/>
        <w:spacing w:after="420" w:line="375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позвонив на горячую линию регионального оператора по номеру       8 (</w:t>
      </w:r>
      <w:r>
        <w:rPr>
          <w:rFonts w:ascii="Times New Roman" w:eastAsia="Times New Roman" w:hAnsi="Times New Roman" w:cs="Times New Roman"/>
          <w:sz w:val="28"/>
          <w:szCs w:val="28"/>
        </w:rPr>
        <w:t>3952) 43-44-11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bookmarkStart w:id="0" w:name="_GoBack"/>
      <w:bookmarkEnd w:id="0"/>
    </w:p>
    <w:p w14:paraId="66CDBB00" w14:textId="77777777" w:rsidR="001A4C24" w:rsidRDefault="00C04A52">
      <w:pPr>
        <w:shd w:val="clear" w:color="auto" w:fill="FFFFFF"/>
        <w:spacing w:after="420" w:line="375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срок до 30.04.2021.</w:t>
      </w:r>
    </w:p>
    <w:p w14:paraId="7D8BDBA5" w14:textId="77777777" w:rsidR="001A4C24" w:rsidRDefault="00C04A52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непредоставления информации и невозможности вывоза ТКО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выходные  дни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региональный оператор будет вынужден произвести начисления за понесенные затраты, вызванные “холостым” пробегом мусоровозов.</w:t>
      </w:r>
    </w:p>
    <w:p w14:paraId="79763150" w14:textId="77777777" w:rsidR="001A4C24" w:rsidRDefault="001A4C24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</w:p>
    <w:p w14:paraId="464ECB50" w14:textId="77777777" w:rsidR="001A4C24" w:rsidRDefault="001A4C24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</w:p>
    <w:p w14:paraId="57DAA2A3" w14:textId="77777777" w:rsidR="001A4C24" w:rsidRDefault="00C04A52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  <w:t>Контакты:</w:t>
      </w:r>
    </w:p>
    <w:p w14:paraId="799E3A9A" w14:textId="77777777" w:rsidR="001A4C24" w:rsidRDefault="00C04A5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color w:val="1A1A1A"/>
        </w:rPr>
      </w:pPr>
      <w:r>
        <w:rPr>
          <w:rFonts w:ascii="Times New Roman" w:eastAsia="Times New Roman" w:hAnsi="Times New Roman" w:cs="Times New Roman"/>
          <w:i/>
          <w:color w:val="1A1A1A"/>
        </w:rPr>
        <w:t>Пресс-служба ООО “РТ-НЭО Иркутск”</w:t>
      </w:r>
    </w:p>
    <w:p w14:paraId="463B1BA8" w14:textId="77777777" w:rsidR="001A4C24" w:rsidRDefault="00C04A5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color w:val="535353"/>
        </w:rPr>
        <w:t xml:space="preserve">Т: </w:t>
      </w:r>
      <w:r>
        <w:rPr>
          <w:rFonts w:ascii="Times New Roman" w:eastAsia="Times New Roman" w:hAnsi="Times New Roman" w:cs="Times New Roman"/>
          <w:i/>
          <w:color w:val="535353"/>
          <w:highlight w:val="white"/>
        </w:rPr>
        <w:t xml:space="preserve">89148717826 </w:t>
      </w:r>
      <w:r>
        <w:rPr>
          <w:rFonts w:ascii="Times New Roman" w:eastAsia="Times New Roman" w:hAnsi="Times New Roman" w:cs="Times New Roman"/>
          <w:i/>
          <w:color w:val="535353"/>
        </w:rPr>
        <w:t>| Иркутск, ул. Лермонтова, д. 337Б |</w:t>
      </w:r>
      <w:hyperlink r:id="rId7">
        <w:r>
          <w:rPr>
            <w:rFonts w:ascii="Times New Roman" w:eastAsia="Times New Roman" w:hAnsi="Times New Roman" w:cs="Times New Roman"/>
            <w:i/>
            <w:color w:val="535353"/>
          </w:rPr>
          <w:t xml:space="preserve"> </w:t>
        </w:r>
      </w:hyperlink>
      <w:hyperlink r:id="rId8">
        <w:r>
          <w:rPr>
            <w:rFonts w:ascii="Times New Roman" w:eastAsia="Times New Roman" w:hAnsi="Times New Roman" w:cs="Times New Roman"/>
            <w:i/>
            <w:color w:val="1155CC"/>
            <w:u w:val="single"/>
          </w:rPr>
          <w:t>https://rtneo-irk.ru/</w:t>
        </w:r>
      </w:hyperlink>
      <w:r>
        <w:rPr>
          <w:rFonts w:ascii="Times New Roman" w:eastAsia="Times New Roman" w:hAnsi="Times New Roman" w:cs="Times New Roman"/>
          <w:i/>
          <w:u w:val="single"/>
        </w:rPr>
        <w:t xml:space="preserve"> </w:t>
      </w:r>
    </w:p>
    <w:p w14:paraId="64A0E3A8" w14:textId="77777777" w:rsidR="001A4C24" w:rsidRDefault="00C04A5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highlight w:val="yellow"/>
        </w:rPr>
      </w:pPr>
      <w:hyperlink r:id="rId9">
        <w:r>
          <w:rPr>
            <w:rFonts w:ascii="Times New Roman" w:eastAsia="Times New Roman" w:hAnsi="Times New Roman" w:cs="Times New Roman"/>
            <w:i/>
            <w:color w:val="1155CC"/>
            <w:highlight w:val="white"/>
            <w:u w:val="single"/>
          </w:rPr>
          <w:t>press@rtneo-irk.ru</w:t>
        </w:r>
      </w:hyperlink>
      <w:r>
        <w:rPr>
          <w:rFonts w:ascii="Times New Roman" w:eastAsia="Times New Roman" w:hAnsi="Times New Roman" w:cs="Times New Roman"/>
          <w:i/>
          <w:color w:val="5F636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p w14:paraId="0B4A85E4" w14:textId="77777777" w:rsidR="001A4C24" w:rsidRDefault="00C04A52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i/>
        </w:rPr>
        <w:t xml:space="preserve">PR-менеджер ООО “РТ-НЭО </w:t>
      </w:r>
      <w:proofErr w:type="spellStart"/>
      <w:r>
        <w:rPr>
          <w:rFonts w:ascii="Times New Roman" w:eastAsia="Times New Roman" w:hAnsi="Times New Roman" w:cs="Times New Roman"/>
          <w:i/>
        </w:rPr>
        <w:t>Ирутск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” Иванова Лия </w:t>
      </w:r>
      <w:hyperlink r:id="rId10">
        <w:r>
          <w:rPr>
            <w:rFonts w:ascii="Times New Roman" w:eastAsia="Times New Roman" w:hAnsi="Times New Roman" w:cs="Times New Roman"/>
            <w:i/>
            <w:color w:val="1155CC"/>
            <w:highlight w:val="white"/>
            <w:u w:val="single"/>
          </w:rPr>
          <w:t>l.ivanova@groupstp.ru</w:t>
        </w:r>
      </w:hyperlink>
      <w:r>
        <w:rPr>
          <w:rFonts w:ascii="Times New Roman" w:eastAsia="Times New Roman" w:hAnsi="Times New Roman" w:cs="Times New Roman"/>
          <w:i/>
          <w:highlight w:val="white"/>
        </w:rPr>
        <w:t xml:space="preserve"> </w:t>
      </w:r>
    </w:p>
    <w:p w14:paraId="44FF37D9" w14:textId="77777777" w:rsidR="001A4C24" w:rsidRDefault="001A4C2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A4C24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D4526A"/>
    <w:multiLevelType w:val="multilevel"/>
    <w:tmpl w:val="087A74C2"/>
    <w:lvl w:ilvl="0">
      <w:start w:val="1"/>
      <w:numFmt w:val="bullet"/>
      <w:lvlText w:val="●"/>
      <w:lvlJc w:val="left"/>
      <w:pPr>
        <w:ind w:left="720" w:hanging="360"/>
      </w:pPr>
      <w:rPr>
        <w:rFonts w:ascii="Open Sans" w:eastAsia="Open Sans" w:hAnsi="Open Sans" w:cs="Open Sans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C24"/>
    <w:rsid w:val="001A4C24"/>
    <w:rsid w:val="00C0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D38C"/>
  <w15:docId w15:val="{00BA514B-AA6B-4DF2-B0D9-E39EDCD2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semiHidden/>
    <w:unhideWhenUsed/>
    <w:rsid w:val="00C04A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tneo-ir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tec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@rtneo-ir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l.ivanova@groupst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ss@rtneo-ir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Матвеева Дарья</cp:lastModifiedBy>
  <cp:revision>3</cp:revision>
  <dcterms:created xsi:type="dcterms:W3CDTF">2021-04-26T06:02:00Z</dcterms:created>
  <dcterms:modified xsi:type="dcterms:W3CDTF">2021-04-26T06:04:00Z</dcterms:modified>
</cp:coreProperties>
</file>